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F3" w:rsidRDefault="00F76501" w:rsidP="00F76501">
      <w:pPr>
        <w:jc w:val="center"/>
        <w:rPr>
          <w:b/>
          <w:noProof/>
          <w:color w:val="595959" w:themeColor="text1" w:themeTint="A6"/>
          <w:sz w:val="32"/>
          <w:lang w:eastAsia="es-EC"/>
        </w:rPr>
      </w:pPr>
      <w:r w:rsidRPr="00F76501">
        <w:rPr>
          <w:b/>
          <w:noProof/>
          <w:color w:val="595959" w:themeColor="text1" w:themeTint="A6"/>
          <w:sz w:val="32"/>
          <w:lang w:eastAsia="es-EC"/>
        </w:rPr>
        <w:t>PROCESO: GESTIÓN DE COMUNICACIÓN INTERNA</w:t>
      </w:r>
    </w:p>
    <w:p w:rsidR="00F76501" w:rsidRPr="00F76501" w:rsidRDefault="00F76501" w:rsidP="00F76501">
      <w:pPr>
        <w:jc w:val="center"/>
        <w:rPr>
          <w:b/>
          <w:color w:val="595959" w:themeColor="text1" w:themeTint="A6"/>
          <w:sz w:val="32"/>
        </w:rPr>
      </w:pPr>
      <w:r>
        <w:rPr>
          <w:b/>
          <w:noProof/>
          <w:color w:val="000000" w:themeColor="text1"/>
          <w:sz w:val="32"/>
          <w:lang w:eastAsia="es-EC"/>
        </w:rPr>
        <w:drawing>
          <wp:inline distT="0" distB="0" distL="0" distR="0" wp14:anchorId="28EFE124" wp14:editId="159CEB83">
            <wp:extent cx="8133093" cy="3604437"/>
            <wp:effectExtent l="0" t="0" r="1270" b="0"/>
            <wp:docPr id="4" name="Imagen 4" descr="Z:\1. Gestion de Procesos\1.2 Ejecucion de procesos\NUEVO ESTATUTO\MANUALES Y FORMATOS REESTRUCTURA\11. Gestión de Comunicación\11.1 Gestión de Comunicación Interna\Comunicación interna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. Gestion de Procesos\1.2 Ejecucion de procesos\NUEVO ESTATUTO\MANUALES Y FORMATOS REESTRUCTURA\11. Gestión de Comunicación\11.1 Gestión de Comunicación Interna\Comunicación interna V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60"/>
                    <a:stretch/>
                  </pic:blipFill>
                  <pic:spPr bwMode="auto">
                    <a:xfrm>
                      <a:off x="0" y="0"/>
                      <a:ext cx="8130398" cy="360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501" w:rsidRPr="00F76501" w:rsidSect="00F76501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07" w:rsidRDefault="00672B07" w:rsidP="00F76501">
      <w:pPr>
        <w:spacing w:after="0" w:line="240" w:lineRule="auto"/>
      </w:pPr>
      <w:r>
        <w:separator/>
      </w:r>
    </w:p>
  </w:endnote>
  <w:endnote w:type="continuationSeparator" w:id="0">
    <w:p w:rsidR="00672B07" w:rsidRDefault="00672B07" w:rsidP="00F7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01" w:rsidRDefault="00F76501" w:rsidP="00F76501">
    <w:pPr>
      <w:pStyle w:val="Piedepgina"/>
      <w:rPr>
        <w:rFonts w:cstheme="minorHAnsi"/>
        <w:b/>
        <w:i/>
        <w:color w:val="1F497D" w:themeColor="text2"/>
        <w:sz w:val="18"/>
      </w:rPr>
    </w:pP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64BF51" wp14:editId="760C5F70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>Coordinación General de Comunicación</w:t>
    </w:r>
  </w:p>
  <w:p w:rsidR="00F76501" w:rsidRPr="0043344B" w:rsidRDefault="00F76501" w:rsidP="00F76501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rFonts w:cstheme="minorHAnsi"/>
        <w:i/>
        <w:color w:val="1F497D" w:themeColor="text2"/>
        <w:sz w:val="18"/>
      </w:rPr>
      <w:t>Intendencia Genera</w:t>
    </w:r>
    <w:r w:rsidRPr="002412D6">
      <w:rPr>
        <w:rFonts w:cstheme="minorHAnsi"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B643CC" wp14:editId="1253C98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76501" w:rsidRPr="002412D6" w:rsidRDefault="00F76501" w:rsidP="00F76501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Pr="00F76501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F76501" w:rsidRPr="002412D6" w:rsidRDefault="00F76501" w:rsidP="00F76501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Pr="00F76501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i/>
        <w:color w:val="1F497D" w:themeColor="text2"/>
        <w:sz w:val="18"/>
      </w:rPr>
      <w:t>l de Gestión Institucional</w:t>
    </w:r>
  </w:p>
  <w:p w:rsidR="00F76501" w:rsidRDefault="00F765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07" w:rsidRDefault="00672B07" w:rsidP="00F76501">
      <w:pPr>
        <w:spacing w:after="0" w:line="240" w:lineRule="auto"/>
      </w:pPr>
      <w:r>
        <w:separator/>
      </w:r>
    </w:p>
  </w:footnote>
  <w:footnote w:type="continuationSeparator" w:id="0">
    <w:p w:rsidR="00672B07" w:rsidRDefault="00672B07" w:rsidP="00F7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01" w:rsidRPr="002412D6" w:rsidRDefault="00F76501" w:rsidP="00F76501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4FF9ACD5" wp14:editId="38685214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color w:val="1F497D" w:themeColor="text2"/>
        <w:sz w:val="18"/>
      </w:rPr>
      <w:t>MANUAL</w:t>
    </w:r>
  </w:p>
  <w:p w:rsidR="00F76501" w:rsidRPr="00C3691F" w:rsidRDefault="00F76501" w:rsidP="00F76501">
    <w:pPr>
      <w:spacing w:after="0" w:line="240" w:lineRule="auto"/>
      <w:rPr>
        <w:rFonts w:ascii="Arial" w:eastAsia="Times New Roman" w:hAnsi="Arial" w:cs="Arial"/>
        <w:lang w:eastAsia="es-EC"/>
      </w:rPr>
    </w:pPr>
    <w:r w:rsidRPr="00C3691F">
      <w:rPr>
        <w:rFonts w:cstheme="minorHAnsi"/>
        <w:b/>
        <w:i/>
        <w:color w:val="1F497D" w:themeColor="text2"/>
        <w:sz w:val="18"/>
      </w:rPr>
      <w:t>MAN-GCO-GCI-11-</w:t>
    </w:r>
    <w:r>
      <w:rPr>
        <w:rFonts w:ascii="Arial" w:eastAsia="Times New Roman" w:hAnsi="Arial" w:cs="Arial"/>
        <w:lang w:eastAsia="es-EC"/>
      </w:rPr>
      <w:t xml:space="preserve"> </w: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2195EC" wp14:editId="44812B3E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>Gestión de Comunicación Interna</w:t>
    </w:r>
  </w:p>
  <w:p w:rsidR="00F76501" w:rsidRDefault="00F765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01"/>
    <w:rsid w:val="00672B07"/>
    <w:rsid w:val="00673AC7"/>
    <w:rsid w:val="00780B45"/>
    <w:rsid w:val="00F7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501"/>
  </w:style>
  <w:style w:type="paragraph" w:styleId="Piedepgina">
    <w:name w:val="footer"/>
    <w:basedOn w:val="Normal"/>
    <w:link w:val="PiedepginaCar"/>
    <w:uiPriority w:val="99"/>
    <w:unhideWhenUsed/>
    <w:rsid w:val="00F7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501"/>
  </w:style>
  <w:style w:type="paragraph" w:styleId="Textodeglobo">
    <w:name w:val="Balloon Text"/>
    <w:basedOn w:val="Normal"/>
    <w:link w:val="TextodegloboCar"/>
    <w:uiPriority w:val="99"/>
    <w:semiHidden/>
    <w:unhideWhenUsed/>
    <w:rsid w:val="00F7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501"/>
  </w:style>
  <w:style w:type="paragraph" w:styleId="Piedepgina">
    <w:name w:val="footer"/>
    <w:basedOn w:val="Normal"/>
    <w:link w:val="PiedepginaCar"/>
    <w:uiPriority w:val="99"/>
    <w:unhideWhenUsed/>
    <w:rsid w:val="00F76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501"/>
  </w:style>
  <w:style w:type="paragraph" w:styleId="Textodeglobo">
    <w:name w:val="Balloon Text"/>
    <w:basedOn w:val="Normal"/>
    <w:link w:val="TextodegloboCar"/>
    <w:uiPriority w:val="99"/>
    <w:semiHidden/>
    <w:unhideWhenUsed/>
    <w:rsid w:val="00F7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Soledad Jaramillo</dc:creator>
  <cp:lastModifiedBy>Ana Soledad Jaramillo</cp:lastModifiedBy>
  <cp:revision>1</cp:revision>
  <dcterms:created xsi:type="dcterms:W3CDTF">2018-02-27T20:52:00Z</dcterms:created>
  <dcterms:modified xsi:type="dcterms:W3CDTF">2018-02-27T20:55:00Z</dcterms:modified>
</cp:coreProperties>
</file>