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307FA5" w:rsidP="007C1D09">
      <w:pPr>
        <w:jc w:val="center"/>
        <w:rPr>
          <w:b/>
          <w:color w:val="808080" w:themeColor="background1" w:themeShade="80"/>
          <w:sz w:val="28"/>
        </w:rPr>
      </w:pPr>
      <w:bookmarkStart w:id="0" w:name="_GoBack"/>
      <w:bookmarkEnd w:id="0"/>
      <w:r>
        <w:rPr>
          <w:b/>
          <w:color w:val="808080" w:themeColor="background1" w:themeShade="80"/>
          <w:sz w:val="28"/>
        </w:rPr>
        <w:t xml:space="preserve">SUBPROCESO: </w:t>
      </w:r>
      <w:r w:rsidR="007C1D09">
        <w:rPr>
          <w:b/>
          <w:color w:val="808080" w:themeColor="background1" w:themeShade="80"/>
          <w:sz w:val="28"/>
        </w:rPr>
        <w:t>ANÁ</w:t>
      </w:r>
      <w:r w:rsidR="007C1D09" w:rsidRPr="007C1D09">
        <w:rPr>
          <w:b/>
          <w:color w:val="808080" w:themeColor="background1" w:themeShade="80"/>
          <w:sz w:val="28"/>
        </w:rPr>
        <w:t xml:space="preserve">LISIS DEL PLAN OPERATIVO ANUAL DE LAS INTENDENCIAS NACIONALES DE CONTROL Y RIESGOS A LAS SUPERVISIONES A LAS ENTIDADES CONTROLADAS   </w:t>
      </w:r>
    </w:p>
    <w:p w:rsidR="007C1D09" w:rsidRDefault="007C1D09" w:rsidP="00307FA5">
      <w:pPr>
        <w:jc w:val="center"/>
        <w:rPr>
          <w:b/>
          <w:noProof/>
          <w:color w:val="808080" w:themeColor="background1" w:themeShade="80"/>
          <w:sz w:val="28"/>
          <w:lang w:eastAsia="es-EC"/>
        </w:rPr>
      </w:pPr>
    </w:p>
    <w:p w:rsidR="00680EC4" w:rsidRDefault="007C1D09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607170" cy="5779698"/>
            <wp:effectExtent l="0" t="0" r="0" b="0"/>
            <wp:docPr id="8" name="Imagen 8" descr="C:\Users\gpereira\Desktop\GABY\2017\BIZAGI\PROCESO MONITOREO Y CONTROL DE HERRAMIENTA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ereira\Desktop\GABY\2017\BIZAGI\PROCESO MONITOREO Y CONTROL DE HERRAMIENTAS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5"/>
                    <a:stretch/>
                  </pic:blipFill>
                  <pic:spPr bwMode="auto">
                    <a:xfrm>
                      <a:off x="0" y="0"/>
                      <a:ext cx="5612130" cy="57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7C1D09" w:rsidRDefault="00307FA5" w:rsidP="007C1D09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7C1D09" w:rsidRPr="007C1D09">
        <w:rPr>
          <w:b/>
          <w:color w:val="808080" w:themeColor="background1" w:themeShade="80"/>
          <w:sz w:val="28"/>
        </w:rPr>
        <w:t>MONITOREO Y CONTROL AL PROCESO DE SUPERVISIÓN QUE REALIZAN LAS INTENDENCIAS NACIONALES DE CONTROL Y RIESGOS A LAS ENTIDADES CONTROLADAS</w:t>
      </w:r>
    </w:p>
    <w:p w:rsidR="00307FA5" w:rsidRDefault="007C1D09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5607168" cy="6512943"/>
            <wp:effectExtent l="0" t="0" r="0" b="2540"/>
            <wp:docPr id="9" name="Imagen 9" descr="C:\Users\gpereira\Desktop\GABY\2017\BIZAGI\PROCESO MONITOREO Y CONTROL DE HERRAMIENTA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ereira\Desktop\GABY\2017\BIZAGI\PROCESO MONITOREO Y CONTROL DE HERRAMIENTAS FI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9"/>
                    <a:stretch/>
                  </pic:blipFill>
                  <pic:spPr bwMode="auto">
                    <a:xfrm>
                      <a:off x="0" y="0"/>
                      <a:ext cx="5612130" cy="651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FA5" w:rsidRPr="00307FA5" w:rsidRDefault="00307FA5" w:rsidP="00680EC4">
      <w:pPr>
        <w:rPr>
          <w:b/>
          <w:color w:val="808080" w:themeColor="background1" w:themeShade="80"/>
          <w:sz w:val="28"/>
        </w:rPr>
      </w:pPr>
    </w:p>
    <w:sectPr w:rsidR="00307FA5" w:rsidRPr="00307FA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59" w:rsidRDefault="00B84759" w:rsidP="00307FA5">
      <w:pPr>
        <w:spacing w:after="0" w:line="240" w:lineRule="auto"/>
      </w:pPr>
      <w:r>
        <w:separator/>
      </w:r>
    </w:p>
  </w:endnote>
  <w:endnote w:type="continuationSeparator" w:id="0">
    <w:p w:rsidR="00B84759" w:rsidRDefault="00B84759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34" w:rsidRDefault="00E82D34" w:rsidP="00E82D34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3065AF" wp14:editId="74B9DB7D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sdfEgt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Nacional de Desarrollo y Monitoreo </w:t>
    </w:r>
  </w:p>
  <w:p w:rsidR="00E82D34" w:rsidRDefault="00E82D34" w:rsidP="00E82D34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26406D" wp14:editId="6B824C5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2D34" w:rsidRDefault="00E82D34" w:rsidP="00E82D34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E82D34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E82D34" w:rsidRDefault="00E82D34" w:rsidP="00E82D34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E82D34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Intendencia General</w:t>
    </w: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59" w:rsidRDefault="00B84759" w:rsidP="00307FA5">
      <w:pPr>
        <w:spacing w:after="0" w:line="240" w:lineRule="auto"/>
      </w:pPr>
      <w:r>
        <w:separator/>
      </w:r>
    </w:p>
  </w:footnote>
  <w:footnote w:type="continuationSeparator" w:id="0">
    <w:p w:rsidR="00B84759" w:rsidRDefault="00B84759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09" w:rsidRPr="002412D6" w:rsidRDefault="007C1D09" w:rsidP="007C1D0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4C0823A0" wp14:editId="6F4B8C88">
          <wp:simplePos x="0" y="0"/>
          <wp:positionH relativeFrom="column">
            <wp:posOffset>5214338</wp:posOffset>
          </wp:positionH>
          <wp:positionV relativeFrom="paragraph">
            <wp:posOffset>-258829</wp:posOffset>
          </wp:positionV>
          <wp:extent cx="701335" cy="616688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73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7C1D09" w:rsidRPr="002412D6" w:rsidRDefault="007C1D09" w:rsidP="007C1D09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05B26AE" wp14:editId="03E7C2FF">
              <wp:simplePos x="0" y="0"/>
              <wp:positionH relativeFrom="column">
                <wp:posOffset>-131445</wp:posOffset>
              </wp:positionH>
              <wp:positionV relativeFrom="paragraph">
                <wp:posOffset>207009</wp:posOffset>
              </wp:positionV>
              <wp:extent cx="4744720" cy="0"/>
              <wp:effectExtent l="0" t="0" r="17780" b="1905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 MAN-GDM-MCS-6- Monitoreo y Control de Herramientas, Metodologías, Técnicas y Prácticas de Supervisión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28463F"/>
    <w:rsid w:val="00307FA5"/>
    <w:rsid w:val="00366D57"/>
    <w:rsid w:val="00462D14"/>
    <w:rsid w:val="00680EC4"/>
    <w:rsid w:val="00690FC3"/>
    <w:rsid w:val="007C1D09"/>
    <w:rsid w:val="00837E59"/>
    <w:rsid w:val="00882402"/>
    <w:rsid w:val="008C2509"/>
    <w:rsid w:val="0090079A"/>
    <w:rsid w:val="009B57AA"/>
    <w:rsid w:val="00B579AF"/>
    <w:rsid w:val="00B84759"/>
    <w:rsid w:val="00C76761"/>
    <w:rsid w:val="00D90529"/>
    <w:rsid w:val="00E17EC6"/>
    <w:rsid w:val="00E82D34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11</cp:revision>
  <cp:lastPrinted>2018-02-16T20:30:00Z</cp:lastPrinted>
  <dcterms:created xsi:type="dcterms:W3CDTF">2018-02-15T21:47:00Z</dcterms:created>
  <dcterms:modified xsi:type="dcterms:W3CDTF">2018-02-19T20:28:00Z</dcterms:modified>
</cp:coreProperties>
</file>